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Teste .doc para leitura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